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709DF" w14:textId="0A034AC1" w:rsidR="00BC05AA" w:rsidRPr="00B33908" w:rsidRDefault="00A67324" w:rsidP="00B3390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90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4BFF92C7" w14:textId="77777777" w:rsidR="009F3463" w:rsidRPr="00B33908" w:rsidRDefault="009F3463" w:rsidP="00B3390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25311" w14:textId="10D87439" w:rsidR="00A67324" w:rsidRPr="00B33908" w:rsidRDefault="00A67324" w:rsidP="00B3390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33908">
        <w:rPr>
          <w:rFonts w:ascii="Times New Roman" w:hAnsi="Times New Roman" w:cs="Times New Roman"/>
          <w:sz w:val="28"/>
          <w:szCs w:val="28"/>
        </w:rPr>
        <w:t>к проекту решения Совета депутатов Балахнинского муниципального округа Нижегородской области «</w:t>
      </w:r>
      <w:r w:rsidR="003E1744" w:rsidRPr="00B33908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Балахнинского муниципального округа Нижегородской области от 26.05.2022 № 346 «Об утверждении Положения  об условиях и порядке заключения соглашений о защите и поощрении капиталовложений со стороны Балахнинского муниципального округа Нижегородской области»</w:t>
      </w:r>
    </w:p>
    <w:p w14:paraId="06E3C9BA" w14:textId="77777777" w:rsidR="00465DC6" w:rsidRPr="00B33908" w:rsidRDefault="00465DC6" w:rsidP="00B33908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03352ABC" w14:textId="4DFA63F6" w:rsidR="003E1744" w:rsidRPr="00B33908" w:rsidRDefault="003E1744" w:rsidP="00B3390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3908">
        <w:rPr>
          <w:rFonts w:ascii="Times New Roman" w:hAnsi="Times New Roman" w:cs="Times New Roman"/>
          <w:sz w:val="28"/>
          <w:szCs w:val="28"/>
        </w:rPr>
        <w:t>Федеральным законом от 04.11.2025 № 413-ФЗ внесены и</w:t>
      </w:r>
      <w:r w:rsidR="000D7665" w:rsidRPr="00B33908">
        <w:rPr>
          <w:rFonts w:ascii="Times New Roman" w:hAnsi="Times New Roman" w:cs="Times New Roman"/>
          <w:sz w:val="28"/>
          <w:szCs w:val="28"/>
        </w:rPr>
        <w:t>з</w:t>
      </w:r>
      <w:r w:rsidRPr="00B33908">
        <w:rPr>
          <w:rFonts w:ascii="Times New Roman" w:hAnsi="Times New Roman" w:cs="Times New Roman"/>
          <w:sz w:val="28"/>
          <w:szCs w:val="28"/>
        </w:rPr>
        <w:t>ме</w:t>
      </w:r>
      <w:r w:rsidR="000D7665" w:rsidRPr="00B33908">
        <w:rPr>
          <w:rFonts w:ascii="Times New Roman" w:hAnsi="Times New Roman" w:cs="Times New Roman"/>
          <w:sz w:val="28"/>
          <w:szCs w:val="28"/>
        </w:rPr>
        <w:t>не</w:t>
      </w:r>
      <w:r w:rsidRPr="00B33908">
        <w:rPr>
          <w:rFonts w:ascii="Times New Roman" w:hAnsi="Times New Roman" w:cs="Times New Roman"/>
          <w:sz w:val="28"/>
          <w:szCs w:val="28"/>
        </w:rPr>
        <w:t>ния в Федеральный закон от 01.04.2020 № 69-ФЗ «О защите и поощрении капиталовложений в Росс</w:t>
      </w:r>
      <w:r w:rsidR="000D7665" w:rsidRPr="00B33908">
        <w:rPr>
          <w:rFonts w:ascii="Times New Roman" w:hAnsi="Times New Roman" w:cs="Times New Roman"/>
          <w:sz w:val="28"/>
          <w:szCs w:val="28"/>
        </w:rPr>
        <w:t>ийской Федерации» и в статью 2 Ф</w:t>
      </w:r>
      <w:r w:rsidRPr="00B33908">
        <w:rPr>
          <w:rFonts w:ascii="Times New Roman" w:hAnsi="Times New Roman" w:cs="Times New Roman"/>
          <w:sz w:val="28"/>
          <w:szCs w:val="28"/>
        </w:rPr>
        <w:t>едерального закона от 30.11.2024 № 441-ФЗ «О защите и поощрении капиталовложений в Российской Федерации».</w:t>
      </w:r>
    </w:p>
    <w:p w14:paraId="5181E5D5" w14:textId="17BF6D1A" w:rsidR="003E1744" w:rsidRPr="00B33908" w:rsidRDefault="003E1744" w:rsidP="00B3390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3908">
        <w:rPr>
          <w:rFonts w:ascii="Times New Roman" w:hAnsi="Times New Roman" w:cs="Times New Roman"/>
          <w:sz w:val="28"/>
          <w:szCs w:val="28"/>
        </w:rPr>
        <w:t>Данными изменениями скорректирован порядок предоставления мер государственной поддержки инвестиционных проектов, осуществляемых в рамках соглашений о защите и поощрении</w:t>
      </w:r>
      <w:r w:rsidRPr="00B33908">
        <w:rPr>
          <w:sz w:val="28"/>
          <w:szCs w:val="28"/>
        </w:rPr>
        <w:t xml:space="preserve"> </w:t>
      </w:r>
      <w:r w:rsidRPr="00B33908">
        <w:rPr>
          <w:rFonts w:ascii="Times New Roman" w:hAnsi="Times New Roman" w:cs="Times New Roman"/>
          <w:sz w:val="28"/>
          <w:szCs w:val="28"/>
        </w:rPr>
        <w:t>капиталовл</w:t>
      </w:r>
      <w:r w:rsidR="00E110FB" w:rsidRPr="00B33908">
        <w:rPr>
          <w:rFonts w:ascii="Times New Roman" w:hAnsi="Times New Roman" w:cs="Times New Roman"/>
          <w:sz w:val="28"/>
          <w:szCs w:val="28"/>
        </w:rPr>
        <w:t>ожений.</w:t>
      </w:r>
    </w:p>
    <w:p w14:paraId="2B213F4F" w14:textId="77777777" w:rsidR="00704121" w:rsidRDefault="00E110FB" w:rsidP="00B3390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3908"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="000D7665" w:rsidRPr="00B33908">
        <w:rPr>
          <w:rFonts w:ascii="Times New Roman" w:hAnsi="Times New Roman" w:cs="Times New Roman"/>
          <w:sz w:val="28"/>
          <w:szCs w:val="28"/>
        </w:rPr>
        <w:t>уточнены полномочия органов местного самоуправления</w:t>
      </w:r>
      <w:r w:rsidRPr="00B33908">
        <w:rPr>
          <w:rFonts w:ascii="Times New Roman" w:hAnsi="Times New Roman" w:cs="Times New Roman"/>
          <w:sz w:val="28"/>
          <w:szCs w:val="28"/>
        </w:rPr>
        <w:t xml:space="preserve"> в сфере защиты и поощрения </w:t>
      </w:r>
      <w:r w:rsidR="00225D54" w:rsidRPr="00B33908">
        <w:rPr>
          <w:rFonts w:ascii="Times New Roman" w:hAnsi="Times New Roman" w:cs="Times New Roman"/>
          <w:sz w:val="28"/>
          <w:szCs w:val="28"/>
        </w:rPr>
        <w:t>капиталовложений</w:t>
      </w:r>
      <w:r w:rsidRPr="00B33908">
        <w:rPr>
          <w:rFonts w:ascii="Times New Roman" w:hAnsi="Times New Roman" w:cs="Times New Roman"/>
          <w:sz w:val="28"/>
          <w:szCs w:val="28"/>
        </w:rPr>
        <w:t xml:space="preserve"> в части утверждения порядка возмещения затрат, понесенных организацией</w:t>
      </w:r>
      <w:r w:rsidR="00704121">
        <w:rPr>
          <w:rFonts w:ascii="Times New Roman" w:hAnsi="Times New Roman" w:cs="Times New Roman"/>
          <w:sz w:val="28"/>
          <w:szCs w:val="28"/>
        </w:rPr>
        <w:t>;</w:t>
      </w:r>
    </w:p>
    <w:p w14:paraId="6874957E" w14:textId="1BBB57CA" w:rsidR="00E110FB" w:rsidRPr="00B33908" w:rsidRDefault="00E110FB" w:rsidP="00B3390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3908">
        <w:rPr>
          <w:rFonts w:ascii="Times New Roman" w:hAnsi="Times New Roman" w:cs="Times New Roman"/>
          <w:sz w:val="28"/>
          <w:szCs w:val="28"/>
        </w:rPr>
        <w:t xml:space="preserve"> уточнены предельно допустимые отклонения от параметров реализации инвестиционного проекта</w:t>
      </w:r>
      <w:r w:rsidR="00704121">
        <w:rPr>
          <w:rFonts w:ascii="Times New Roman" w:hAnsi="Times New Roman" w:cs="Times New Roman"/>
          <w:sz w:val="28"/>
          <w:szCs w:val="28"/>
        </w:rPr>
        <w:t>;</w:t>
      </w:r>
    </w:p>
    <w:p w14:paraId="539B05FE" w14:textId="76BAE9D6" w:rsidR="00E110FB" w:rsidRPr="00B33908" w:rsidRDefault="00E110FB" w:rsidP="00B3390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3908">
        <w:rPr>
          <w:rFonts w:ascii="Times New Roman" w:hAnsi="Times New Roman" w:cs="Times New Roman"/>
          <w:sz w:val="28"/>
          <w:szCs w:val="28"/>
        </w:rPr>
        <w:t>определено, что организации, реализующей проект, может быть представлена мера государственной поддержки, пред</w:t>
      </w:r>
      <w:r w:rsidR="00225D54" w:rsidRPr="00B33908">
        <w:rPr>
          <w:rFonts w:ascii="Times New Roman" w:hAnsi="Times New Roman" w:cs="Times New Roman"/>
          <w:sz w:val="28"/>
          <w:szCs w:val="28"/>
        </w:rPr>
        <w:t>усматривающая возмещение затрат в форме субсидий в соответствии с бюджетным законодательством РФ и (или) в форме налогового вычета в соответствии с законодательством РФ о налогах и сборах (если стороной соглашения о защите и поощрении капиталовложений</w:t>
      </w:r>
      <w:r w:rsidR="00704121">
        <w:rPr>
          <w:rFonts w:ascii="Times New Roman" w:hAnsi="Times New Roman" w:cs="Times New Roman"/>
          <w:sz w:val="28"/>
          <w:szCs w:val="28"/>
        </w:rPr>
        <w:t xml:space="preserve"> является Российская Федерация);</w:t>
      </w:r>
    </w:p>
    <w:p w14:paraId="58A25536" w14:textId="03238ADB" w:rsidR="00225A68" w:rsidRPr="00B33908" w:rsidRDefault="00704121" w:rsidP="00B3390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25D54" w:rsidRPr="00B33908">
        <w:rPr>
          <w:rFonts w:ascii="Times New Roman" w:hAnsi="Times New Roman" w:cs="Times New Roman"/>
          <w:sz w:val="28"/>
          <w:szCs w:val="28"/>
        </w:rPr>
        <w:t>акреплено право организации, реализующий проект, выбрать форму (формы) предоставления мер государственной поддержки, с ее (их) указанием</w:t>
      </w:r>
      <w:r w:rsidR="00225A68" w:rsidRPr="00B33908">
        <w:rPr>
          <w:rFonts w:ascii="Times New Roman" w:hAnsi="Times New Roman" w:cs="Times New Roman"/>
          <w:sz w:val="28"/>
          <w:szCs w:val="28"/>
        </w:rPr>
        <w:t xml:space="preserve"> в расчете объема возмещения затрат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8CAEF9" w14:textId="4131F525" w:rsidR="00E110FB" w:rsidRPr="00B33908" w:rsidRDefault="00704121" w:rsidP="00B3390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33908" w:rsidRPr="00B33908">
        <w:rPr>
          <w:rFonts w:ascii="Times New Roman" w:hAnsi="Times New Roman" w:cs="Times New Roman"/>
          <w:sz w:val="28"/>
          <w:szCs w:val="28"/>
        </w:rPr>
        <w:t>пределено, что</w:t>
      </w:r>
      <w:r w:rsidR="00B33908" w:rsidRPr="00B33908">
        <w:rPr>
          <w:sz w:val="28"/>
          <w:szCs w:val="28"/>
        </w:rPr>
        <w:t xml:space="preserve"> </w:t>
      </w:r>
      <w:r w:rsidR="00B33908" w:rsidRPr="00B33908">
        <w:rPr>
          <w:rFonts w:ascii="Times New Roman" w:hAnsi="Times New Roman" w:cs="Times New Roman"/>
          <w:sz w:val="28"/>
          <w:szCs w:val="28"/>
        </w:rPr>
        <w:t>Правительством Российской Федерации устанавливается Порядок проведения технологического аудита объектов недвижимости и линейных объектов, созданных (построенных) либо реконструированных в рамках инвестиционного проекта,</w:t>
      </w:r>
      <w:r>
        <w:rPr>
          <w:rFonts w:ascii="Times New Roman" w:hAnsi="Times New Roman" w:cs="Times New Roman"/>
          <w:sz w:val="28"/>
          <w:szCs w:val="28"/>
        </w:rPr>
        <w:t xml:space="preserve"> затраты в отношении которых планируется воместить, </w:t>
      </w:r>
      <w:r w:rsidR="00B33908" w:rsidRPr="00B33908">
        <w:rPr>
          <w:rFonts w:ascii="Times New Roman" w:hAnsi="Times New Roman" w:cs="Times New Roman"/>
          <w:sz w:val="28"/>
          <w:szCs w:val="28"/>
        </w:rPr>
        <w:t xml:space="preserve"> размер платы за проведение указанного аудита и порядок взимания этой платы. </w:t>
      </w:r>
    </w:p>
    <w:p w14:paraId="0A183352" w14:textId="037431E1" w:rsidR="00465DC6" w:rsidRPr="00B33908" w:rsidRDefault="003E1744" w:rsidP="00B3390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39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64AC" w:rsidRPr="00B33908">
        <w:rPr>
          <w:rFonts w:ascii="Times New Roman" w:hAnsi="Times New Roman" w:cs="Times New Roman"/>
          <w:sz w:val="28"/>
          <w:szCs w:val="28"/>
        </w:rPr>
        <w:t>В представленном проекте</w:t>
      </w:r>
      <w:r w:rsidR="00465DC6" w:rsidRPr="00B33908">
        <w:rPr>
          <w:rFonts w:ascii="Times New Roman" w:hAnsi="Times New Roman" w:cs="Times New Roman"/>
          <w:sz w:val="28"/>
          <w:szCs w:val="28"/>
        </w:rPr>
        <w:t xml:space="preserve"> решения Совета депутатов </w:t>
      </w:r>
      <w:r w:rsidR="00345273" w:rsidRPr="00B33908">
        <w:rPr>
          <w:rFonts w:ascii="Times New Roman" w:hAnsi="Times New Roman" w:cs="Times New Roman"/>
          <w:sz w:val="28"/>
          <w:szCs w:val="28"/>
        </w:rPr>
        <w:t>Балахнинского муниципального округа Нижегородской области,</w:t>
      </w:r>
      <w:r w:rsidR="002864AC" w:rsidRPr="00B33908">
        <w:rPr>
          <w:rFonts w:ascii="Times New Roman" w:hAnsi="Times New Roman" w:cs="Times New Roman"/>
          <w:sz w:val="28"/>
          <w:szCs w:val="28"/>
        </w:rPr>
        <w:t xml:space="preserve"> </w:t>
      </w:r>
      <w:r w:rsidR="00465DC6" w:rsidRPr="00B33908">
        <w:rPr>
          <w:rFonts w:ascii="Times New Roman" w:hAnsi="Times New Roman" w:cs="Times New Roman"/>
          <w:sz w:val="28"/>
          <w:szCs w:val="28"/>
        </w:rPr>
        <w:t xml:space="preserve"> </w:t>
      </w:r>
      <w:r w:rsidR="00345273" w:rsidRPr="00B33908">
        <w:rPr>
          <w:rFonts w:ascii="Times New Roman" w:hAnsi="Times New Roman" w:cs="Times New Roman"/>
          <w:sz w:val="28"/>
          <w:szCs w:val="28"/>
        </w:rPr>
        <w:t>Положение  об условиях и порядке заключения соглашений о защите и поощрении капиталовложений со стороны Балахнинского муниципального округа Нижегородской области (далее - Положение),</w:t>
      </w:r>
      <w:r w:rsidR="00345273" w:rsidRPr="00B33908">
        <w:rPr>
          <w:sz w:val="28"/>
          <w:szCs w:val="28"/>
        </w:rPr>
        <w:t xml:space="preserve"> </w:t>
      </w:r>
      <w:r w:rsidR="00345273" w:rsidRPr="00B33908">
        <w:rPr>
          <w:rFonts w:ascii="Times New Roman" w:hAnsi="Times New Roman" w:cs="Times New Roman"/>
          <w:sz w:val="28"/>
          <w:szCs w:val="28"/>
        </w:rPr>
        <w:t xml:space="preserve">дополняется информацией о мерах государственной поддержки инвестиционных проектов, осуществляемых в рамках соглашений о защите и поощрении капиталовложений  (пункт 8 Положения) и о предельно допустимых </w:t>
      </w:r>
      <w:r w:rsidR="00345273" w:rsidRPr="00B33908">
        <w:rPr>
          <w:rFonts w:ascii="Times New Roman" w:hAnsi="Times New Roman" w:cs="Times New Roman"/>
          <w:sz w:val="28"/>
          <w:szCs w:val="28"/>
        </w:rPr>
        <w:lastRenderedPageBreak/>
        <w:t>отклонениях от параметров реализации</w:t>
      </w:r>
      <w:proofErr w:type="gramEnd"/>
      <w:r w:rsidR="00345273" w:rsidRPr="00B33908">
        <w:rPr>
          <w:rFonts w:ascii="Times New Roman" w:hAnsi="Times New Roman" w:cs="Times New Roman"/>
          <w:sz w:val="28"/>
          <w:szCs w:val="28"/>
        </w:rPr>
        <w:t xml:space="preserve"> инвестиционного проекта (пункт 9 Положения).</w:t>
      </w:r>
    </w:p>
    <w:p w14:paraId="1EFFC2BE" w14:textId="44FF833C" w:rsidR="00F13144" w:rsidRPr="00B33908" w:rsidRDefault="00F13144" w:rsidP="00B33908">
      <w:pPr>
        <w:spacing w:line="240" w:lineRule="auto"/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3908">
        <w:rPr>
          <w:rFonts w:ascii="Times New Roman" w:hAnsi="Times New Roman" w:cs="Times New Roman"/>
          <w:color w:val="000000"/>
          <w:sz w:val="28"/>
          <w:szCs w:val="28"/>
        </w:rPr>
        <w:t>С учетом вышеизложенного представленный проект решения Совета депутатов Балахнинского муниципального округа «</w:t>
      </w:r>
      <w:r w:rsidR="00F36F85" w:rsidRPr="00B33908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Балахнинского муниципального округа Нижегородской области от 26.05.2022 № 346 «Об утверждении Положения  об условиях и порядке заключения соглашений о защите и поощрении капиталовложений со стороны Балахнинского муниципального округа Нижегородской области</w:t>
      </w:r>
      <w:r w:rsidR="002864AC" w:rsidRPr="00B33908">
        <w:rPr>
          <w:rFonts w:ascii="Times New Roman" w:hAnsi="Times New Roman" w:cs="Times New Roman"/>
          <w:sz w:val="28"/>
          <w:szCs w:val="28"/>
        </w:rPr>
        <w:t>»</w:t>
      </w:r>
      <w:r w:rsidRPr="00B33908">
        <w:rPr>
          <w:rFonts w:ascii="Times New Roman" w:hAnsi="Times New Roman" w:cs="Times New Roman"/>
          <w:color w:val="000000"/>
          <w:sz w:val="28"/>
          <w:szCs w:val="28"/>
        </w:rPr>
        <w:t xml:space="preserve"> предлагается на рассмотрение и утверждение Советом депутатов Балахнинского муниципального округа.</w:t>
      </w:r>
      <w:proofErr w:type="gramEnd"/>
    </w:p>
    <w:p w14:paraId="76BAE40C" w14:textId="77777777" w:rsidR="00F13144" w:rsidRPr="00B33908" w:rsidRDefault="00F13144" w:rsidP="00B33908">
      <w:pPr>
        <w:autoSpaceDE w:val="0"/>
        <w:autoSpaceDN w:val="0"/>
        <w:adjustRightInd w:val="0"/>
        <w:spacing w:after="0" w:line="240" w:lineRule="auto"/>
        <w:ind w:left="-284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C93DF33" w14:textId="77777777" w:rsidR="00646D4A" w:rsidRPr="00B33908" w:rsidRDefault="00646D4A" w:rsidP="00B33908">
      <w:pPr>
        <w:autoSpaceDE w:val="0"/>
        <w:autoSpaceDN w:val="0"/>
        <w:adjustRightInd w:val="0"/>
        <w:spacing w:after="0" w:line="240" w:lineRule="auto"/>
        <w:ind w:left="-284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E548859" w14:textId="77777777" w:rsidR="009F3463" w:rsidRPr="00B33908" w:rsidRDefault="009F3463" w:rsidP="00B33908">
      <w:pPr>
        <w:autoSpaceDE w:val="0"/>
        <w:autoSpaceDN w:val="0"/>
        <w:adjustRightInd w:val="0"/>
        <w:spacing w:after="0" w:line="240" w:lineRule="auto"/>
        <w:ind w:left="-284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60EDA59" w14:textId="77777777" w:rsidR="00B33908" w:rsidRDefault="00FF7795" w:rsidP="00B3390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местного са</w:t>
      </w:r>
      <w:r w:rsidR="00B33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моуправления  </w:t>
      </w:r>
      <w:r w:rsidR="00B33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33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</w:t>
      </w:r>
      <w:proofErr w:type="spellStart"/>
      <w:r w:rsidR="00B33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А.В.</w:t>
      </w:r>
      <w:r w:rsidRPr="00B339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Дранишников</w:t>
      </w:r>
      <w:proofErr w:type="spellEnd"/>
    </w:p>
    <w:p w14:paraId="74C809DC" w14:textId="77777777" w:rsidR="00B33908" w:rsidRDefault="00B33908" w:rsidP="00B3390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2F42AB" w14:textId="77777777" w:rsidR="00B33908" w:rsidRDefault="00B33908" w:rsidP="00B3390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1D7CCD" w14:textId="77777777" w:rsidR="00B33908" w:rsidRDefault="00B33908" w:rsidP="00B3390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D52B07" w14:textId="46EA9BB4" w:rsidR="003657CB" w:rsidRPr="00B33908" w:rsidRDefault="003657CB" w:rsidP="00B33908">
      <w:pPr>
        <w:autoSpaceDE w:val="0"/>
        <w:autoSpaceDN w:val="0"/>
        <w:adjustRightInd w:val="0"/>
        <w:spacing w:after="0" w:line="240" w:lineRule="auto"/>
        <w:ind w:left="-284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57CB" w:rsidRPr="00B33908" w:rsidSect="00F36F8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7F5"/>
    <w:rsid w:val="00022053"/>
    <w:rsid w:val="000237F5"/>
    <w:rsid w:val="000D7665"/>
    <w:rsid w:val="000F7CBE"/>
    <w:rsid w:val="001804CD"/>
    <w:rsid w:val="00225A68"/>
    <w:rsid w:val="00225D54"/>
    <w:rsid w:val="002864AC"/>
    <w:rsid w:val="00322125"/>
    <w:rsid w:val="00345273"/>
    <w:rsid w:val="003657CB"/>
    <w:rsid w:val="00372318"/>
    <w:rsid w:val="003D24AF"/>
    <w:rsid w:val="003E1744"/>
    <w:rsid w:val="00444A2F"/>
    <w:rsid w:val="00465DC6"/>
    <w:rsid w:val="00474F08"/>
    <w:rsid w:val="00646D4A"/>
    <w:rsid w:val="00704121"/>
    <w:rsid w:val="007A5169"/>
    <w:rsid w:val="007D3E37"/>
    <w:rsid w:val="009F3463"/>
    <w:rsid w:val="00A67324"/>
    <w:rsid w:val="00AB10CD"/>
    <w:rsid w:val="00B33908"/>
    <w:rsid w:val="00B66E70"/>
    <w:rsid w:val="00BC05AA"/>
    <w:rsid w:val="00C20D13"/>
    <w:rsid w:val="00DA40D4"/>
    <w:rsid w:val="00DA607B"/>
    <w:rsid w:val="00DD61BD"/>
    <w:rsid w:val="00E110FB"/>
    <w:rsid w:val="00E843F9"/>
    <w:rsid w:val="00F13144"/>
    <w:rsid w:val="00F36F85"/>
    <w:rsid w:val="00F51AB2"/>
    <w:rsid w:val="00FA6BE9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8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Юлия Владимировна</dc:creator>
  <cp:lastModifiedBy>Мордовская Юлия Николаевна</cp:lastModifiedBy>
  <cp:revision>7</cp:revision>
  <cp:lastPrinted>2026-02-19T12:25:00Z</cp:lastPrinted>
  <dcterms:created xsi:type="dcterms:W3CDTF">2025-12-18T14:13:00Z</dcterms:created>
  <dcterms:modified xsi:type="dcterms:W3CDTF">2026-02-19T13:29:00Z</dcterms:modified>
</cp:coreProperties>
</file>